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025" w:rsidRDefault="00704025" w:rsidP="00704025">
      <w:r>
        <w:rPr>
          <w:noProof/>
        </w:rPr>
        <w:drawing>
          <wp:inline distT="0" distB="0" distL="0" distR="0">
            <wp:extent cx="8851900" cy="58801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25" w:rsidRDefault="00704025" w:rsidP="0070402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39200" cy="589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CA" w:rsidRDefault="00704025" w:rsidP="00704025">
      <w:r>
        <w:rPr>
          <w:noProof/>
        </w:rPr>
        <w:lastRenderedPageBreak/>
        <w:drawing>
          <wp:inline distT="0" distB="0" distL="0" distR="0">
            <wp:extent cx="9969500" cy="5473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25" w:rsidRDefault="00704025" w:rsidP="00704025"/>
    <w:p w:rsidR="00704025" w:rsidRDefault="00704025" w:rsidP="00704025"/>
    <w:p w:rsidR="00704025" w:rsidRDefault="00704025" w:rsidP="00704025">
      <w:r>
        <w:rPr>
          <w:rFonts w:hint="eastAsia"/>
          <w:noProof/>
        </w:rPr>
        <w:lastRenderedPageBreak/>
        <w:drawing>
          <wp:inline distT="0" distB="0" distL="0" distR="0">
            <wp:extent cx="9880600" cy="5870663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640" cy="587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25" w:rsidRDefault="00B16949" w:rsidP="00704025">
      <w:r>
        <w:rPr>
          <w:rFonts w:hint="eastAsia"/>
          <w:noProof/>
        </w:rPr>
        <w:lastRenderedPageBreak/>
        <w:drawing>
          <wp:inline distT="0" distB="0" distL="0" distR="0">
            <wp:extent cx="9042400" cy="549910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4F" w:rsidRDefault="0056794F" w:rsidP="00704025"/>
    <w:p w:rsidR="0056794F" w:rsidRDefault="0056794F" w:rsidP="00704025"/>
    <w:p w:rsidR="0056794F" w:rsidRDefault="0056794F" w:rsidP="00704025">
      <w:r>
        <w:rPr>
          <w:rFonts w:hint="eastAsia"/>
          <w:noProof/>
        </w:rPr>
        <w:lastRenderedPageBreak/>
        <w:drawing>
          <wp:inline distT="0" distB="0" distL="0" distR="0">
            <wp:extent cx="9969500" cy="4000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70" w:rsidRPr="003F7DC6" w:rsidRDefault="00CE5970" w:rsidP="00CE5970">
      <w:pPr>
        <w:pStyle w:val="a4"/>
        <w:shd w:val="clear" w:color="auto" w:fill="FFFFFF"/>
        <w:spacing w:before="0" w:beforeAutospacing="0" w:after="0" w:afterAutospacing="0" w:line="240" w:lineRule="atLeast"/>
        <w:ind w:firstLineChars="200" w:firstLine="640"/>
        <w:jc w:val="both"/>
        <w:rPr>
          <w:rFonts w:ascii="仿宋" w:eastAsia="仿宋" w:hAnsi="仿宋"/>
          <w:color w:val="333333"/>
          <w:sz w:val="32"/>
          <w:szCs w:val="32"/>
        </w:rPr>
      </w:pPr>
      <w:r w:rsidRPr="003F7DC6">
        <w:rPr>
          <w:rFonts w:ascii="仿宋" w:eastAsia="仿宋" w:hAnsi="仿宋" w:hint="eastAsia"/>
          <w:color w:val="333333"/>
          <w:sz w:val="32"/>
          <w:szCs w:val="32"/>
        </w:rPr>
        <w:t>（六）继续教育情况</w:t>
      </w:r>
    </w:p>
    <w:p w:rsidR="00CE5970" w:rsidRPr="003F7DC6" w:rsidRDefault="00CE5970" w:rsidP="00CE5970">
      <w:pPr>
        <w:pStyle w:val="a4"/>
        <w:shd w:val="clear" w:color="auto" w:fill="FFFFFF"/>
        <w:spacing w:before="0" w:beforeAutospacing="0" w:after="0" w:afterAutospacing="0" w:line="240" w:lineRule="atLeast"/>
        <w:ind w:firstLineChars="200" w:firstLine="640"/>
        <w:jc w:val="both"/>
        <w:rPr>
          <w:rFonts w:ascii="仿宋" w:eastAsia="仿宋" w:hAnsi="仿宋"/>
          <w:color w:val="333333"/>
          <w:sz w:val="32"/>
          <w:szCs w:val="32"/>
        </w:rPr>
      </w:pPr>
      <w:r w:rsidRPr="003F7DC6">
        <w:rPr>
          <w:rFonts w:ascii="仿宋" w:eastAsia="仿宋" w:hAnsi="仿宋" w:hint="eastAsia"/>
          <w:color w:val="333333"/>
          <w:sz w:val="32"/>
          <w:szCs w:val="32"/>
        </w:rPr>
        <w:t>继续教育按时间顺序填写各年度</w:t>
      </w:r>
      <w:proofErr w:type="gramStart"/>
      <w:r w:rsidRPr="003F7DC6">
        <w:rPr>
          <w:rFonts w:ascii="仿宋" w:eastAsia="仿宋" w:hAnsi="仿宋" w:hint="eastAsia"/>
          <w:color w:val="333333"/>
          <w:sz w:val="32"/>
          <w:szCs w:val="32"/>
        </w:rPr>
        <w:t>公需课</w:t>
      </w:r>
      <w:proofErr w:type="gramEnd"/>
      <w:r w:rsidRPr="003F7DC6">
        <w:rPr>
          <w:rFonts w:ascii="仿宋" w:eastAsia="仿宋" w:hAnsi="仿宋" w:hint="eastAsia"/>
          <w:color w:val="333333"/>
          <w:sz w:val="32"/>
          <w:szCs w:val="32"/>
        </w:rPr>
        <w:t>学时+专业科目学时；</w:t>
      </w:r>
    </w:p>
    <w:p w:rsidR="00CE5970" w:rsidRDefault="00E23085" w:rsidP="00CE5970">
      <w:pPr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2</w:t>
      </w:r>
      <w:r>
        <w:rPr>
          <w:rFonts w:ascii="仿宋" w:eastAsia="仿宋" w:hAnsi="仿宋"/>
          <w:color w:val="333333"/>
          <w:sz w:val="32"/>
          <w:szCs w:val="32"/>
        </w:rPr>
        <w:t>020</w:t>
      </w:r>
      <w:r>
        <w:rPr>
          <w:rFonts w:ascii="仿宋" w:eastAsia="仿宋" w:hAnsi="仿宋" w:hint="eastAsia"/>
          <w:color w:val="333333"/>
          <w:sz w:val="32"/>
          <w:szCs w:val="32"/>
        </w:rPr>
        <w:t>年建筑</w:t>
      </w:r>
      <w:r>
        <w:rPr>
          <w:rFonts w:ascii="仿宋" w:eastAsia="仿宋" w:hAnsi="仿宋"/>
          <w:color w:val="333333"/>
          <w:sz w:val="32"/>
          <w:szCs w:val="32"/>
        </w:rPr>
        <w:t>施工</w:t>
      </w:r>
      <w:r>
        <w:rPr>
          <w:rFonts w:ascii="仿宋" w:eastAsia="仿宋" w:hAnsi="仿宋" w:hint="eastAsia"/>
          <w:color w:val="333333"/>
          <w:sz w:val="32"/>
          <w:szCs w:val="32"/>
        </w:rPr>
        <w:t>、</w:t>
      </w:r>
      <w:r>
        <w:rPr>
          <w:rFonts w:ascii="仿宋" w:eastAsia="仿宋" w:hAnsi="仿宋"/>
          <w:color w:val="333333"/>
          <w:sz w:val="32"/>
          <w:szCs w:val="32"/>
        </w:rPr>
        <w:t>基层土建</w:t>
      </w:r>
      <w:r>
        <w:rPr>
          <w:rFonts w:ascii="仿宋" w:eastAsia="仿宋" w:hAnsi="仿宋" w:hint="eastAsia"/>
          <w:color w:val="333333"/>
          <w:sz w:val="32"/>
          <w:szCs w:val="32"/>
        </w:rPr>
        <w:t>等专业评</w:t>
      </w:r>
      <w:r>
        <w:rPr>
          <w:rFonts w:ascii="仿宋" w:eastAsia="仿宋" w:hAnsi="仿宋"/>
          <w:color w:val="333333"/>
          <w:sz w:val="32"/>
          <w:szCs w:val="32"/>
        </w:rPr>
        <w:t>委会</w:t>
      </w:r>
      <w:r>
        <w:rPr>
          <w:rFonts w:ascii="仿宋" w:eastAsia="仿宋" w:hAnsi="仿宋" w:hint="eastAsia"/>
          <w:color w:val="333333"/>
          <w:sz w:val="32"/>
          <w:szCs w:val="32"/>
        </w:rPr>
        <w:t>要求上</w:t>
      </w:r>
      <w:proofErr w:type="gramStart"/>
      <w:r>
        <w:rPr>
          <w:rFonts w:ascii="仿宋" w:eastAsia="仿宋" w:hAnsi="仿宋"/>
          <w:color w:val="333333"/>
          <w:sz w:val="32"/>
          <w:szCs w:val="32"/>
        </w:rPr>
        <w:t>传</w:t>
      </w:r>
      <w:r w:rsidR="00CE5970" w:rsidRPr="003F7DC6">
        <w:rPr>
          <w:rFonts w:ascii="仿宋" w:eastAsia="仿宋" w:hAnsi="仿宋" w:hint="eastAsia"/>
          <w:color w:val="333333"/>
          <w:sz w:val="32"/>
          <w:szCs w:val="32"/>
        </w:rPr>
        <w:t>继续</w:t>
      </w:r>
      <w:proofErr w:type="gramEnd"/>
      <w:r w:rsidR="00CE5970" w:rsidRPr="003F7DC6">
        <w:rPr>
          <w:rFonts w:ascii="仿宋" w:eastAsia="仿宋" w:hAnsi="仿宋" w:hint="eastAsia"/>
          <w:color w:val="333333"/>
          <w:sz w:val="32"/>
          <w:szCs w:val="32"/>
        </w:rPr>
        <w:t>教育</w:t>
      </w:r>
      <w:r>
        <w:rPr>
          <w:rFonts w:ascii="仿宋" w:eastAsia="仿宋" w:hAnsi="仿宋" w:hint="eastAsia"/>
          <w:color w:val="333333"/>
          <w:sz w:val="32"/>
          <w:szCs w:val="32"/>
        </w:rPr>
        <w:t>证明</w:t>
      </w:r>
      <w:r>
        <w:rPr>
          <w:rFonts w:ascii="仿宋" w:eastAsia="仿宋" w:hAnsi="仿宋"/>
          <w:color w:val="333333"/>
          <w:sz w:val="32"/>
          <w:szCs w:val="32"/>
        </w:rPr>
        <w:t>或承诺书</w:t>
      </w:r>
      <w:r w:rsidR="00CE5970" w:rsidRPr="003F7DC6">
        <w:rPr>
          <w:rFonts w:ascii="仿宋" w:eastAsia="仿宋" w:hAnsi="仿宋" w:hint="eastAsia"/>
          <w:color w:val="333333"/>
          <w:sz w:val="32"/>
          <w:szCs w:val="32"/>
        </w:rPr>
        <w:t>。</w:t>
      </w:r>
      <w:r>
        <w:rPr>
          <w:rFonts w:ascii="仿宋" w:eastAsia="仿宋" w:hAnsi="仿宋" w:hint="eastAsia"/>
          <w:color w:val="333333"/>
          <w:sz w:val="32"/>
          <w:szCs w:val="32"/>
        </w:rPr>
        <w:t>依据文件</w:t>
      </w:r>
      <w:r>
        <w:rPr>
          <w:rFonts w:ascii="仿宋" w:eastAsia="仿宋" w:hAnsi="仿宋"/>
          <w:color w:val="333333"/>
          <w:sz w:val="32"/>
          <w:szCs w:val="32"/>
        </w:rPr>
        <w:t>要求各</w:t>
      </w:r>
      <w:r w:rsidR="00CE5970" w:rsidRPr="003F7DC6">
        <w:rPr>
          <w:rFonts w:ascii="仿宋" w:eastAsia="仿宋" w:hAnsi="仿宋" w:hint="eastAsia"/>
          <w:color w:val="333333"/>
          <w:sz w:val="32"/>
          <w:szCs w:val="32"/>
        </w:rPr>
        <w:t>评审会</w:t>
      </w:r>
      <w:r>
        <w:rPr>
          <w:rFonts w:ascii="仿宋" w:eastAsia="仿宋" w:hAnsi="仿宋" w:hint="eastAsia"/>
          <w:color w:val="333333"/>
          <w:sz w:val="32"/>
          <w:szCs w:val="32"/>
        </w:rPr>
        <w:t>要</w:t>
      </w:r>
      <w:r w:rsidR="00CE5970" w:rsidRPr="003F7DC6">
        <w:rPr>
          <w:rFonts w:ascii="仿宋" w:eastAsia="仿宋" w:hAnsi="仿宋" w:hint="eastAsia"/>
          <w:color w:val="333333"/>
          <w:sz w:val="32"/>
          <w:szCs w:val="32"/>
        </w:rPr>
        <w:t>抽查，</w:t>
      </w:r>
      <w:r>
        <w:rPr>
          <w:rFonts w:ascii="仿宋" w:eastAsia="仿宋" w:hAnsi="仿宋" w:hint="eastAsia"/>
          <w:color w:val="333333"/>
          <w:sz w:val="32"/>
          <w:szCs w:val="32"/>
        </w:rPr>
        <w:t>具体</w:t>
      </w:r>
      <w:r>
        <w:rPr>
          <w:rFonts w:ascii="仿宋" w:eastAsia="仿宋" w:hAnsi="仿宋"/>
          <w:color w:val="333333"/>
          <w:sz w:val="32"/>
          <w:szCs w:val="32"/>
        </w:rPr>
        <w:t>情况</w:t>
      </w:r>
      <w:r w:rsidR="00CE5970" w:rsidRPr="003F7DC6">
        <w:rPr>
          <w:rFonts w:ascii="仿宋" w:eastAsia="仿宋" w:hAnsi="仿宋" w:hint="eastAsia"/>
          <w:color w:val="333333"/>
          <w:sz w:val="32"/>
          <w:szCs w:val="32"/>
        </w:rPr>
        <w:t>另行通知。</w:t>
      </w:r>
    </w:p>
    <w:p w:rsidR="00784C73" w:rsidRDefault="00784C73" w:rsidP="00CE5970">
      <w:pPr>
        <w:rPr>
          <w:rFonts w:ascii="仿宋" w:eastAsia="仿宋" w:hAnsi="仿宋"/>
          <w:color w:val="333333"/>
          <w:sz w:val="32"/>
          <w:szCs w:val="32"/>
        </w:rPr>
      </w:pPr>
    </w:p>
    <w:p w:rsidR="00784C73" w:rsidRDefault="00784C73" w:rsidP="00CE5970">
      <w:r>
        <w:rPr>
          <w:rFonts w:hint="eastAsia"/>
          <w:noProof/>
        </w:rPr>
        <w:lastRenderedPageBreak/>
        <w:drawing>
          <wp:inline distT="0" distB="0" distL="0" distR="0">
            <wp:extent cx="9613900" cy="309880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73" w:rsidRDefault="00784C73" w:rsidP="00CE5970">
      <w:pPr>
        <w:rPr>
          <w:rFonts w:ascii="仿宋" w:eastAsia="仿宋" w:hAnsi="仿宋"/>
          <w:color w:val="333333"/>
          <w:sz w:val="32"/>
          <w:szCs w:val="32"/>
        </w:rPr>
      </w:pPr>
    </w:p>
    <w:p w:rsidR="00784C73" w:rsidRPr="003F7DC6" w:rsidRDefault="00784C73" w:rsidP="00784C73">
      <w:pPr>
        <w:pStyle w:val="a4"/>
        <w:shd w:val="clear" w:color="auto" w:fill="FFFFFF"/>
        <w:spacing w:before="0" w:beforeAutospacing="0" w:after="0" w:afterAutospacing="0" w:line="240" w:lineRule="atLeast"/>
        <w:ind w:firstLineChars="200" w:firstLine="640"/>
        <w:jc w:val="both"/>
        <w:rPr>
          <w:rFonts w:ascii="仿宋" w:eastAsia="仿宋" w:hAnsi="仿宋" w:hint="eastAsia"/>
          <w:color w:val="333333"/>
          <w:sz w:val="32"/>
          <w:szCs w:val="32"/>
        </w:rPr>
      </w:pPr>
      <w:r w:rsidRPr="003F7DC6">
        <w:rPr>
          <w:rFonts w:ascii="仿宋" w:eastAsia="仿宋" w:hAnsi="仿宋" w:hint="eastAsia"/>
          <w:color w:val="333333"/>
          <w:sz w:val="32"/>
          <w:szCs w:val="32"/>
        </w:rPr>
        <w:t>（</w:t>
      </w:r>
      <w:r>
        <w:rPr>
          <w:rFonts w:ascii="仿宋" w:eastAsia="仿宋" w:hAnsi="仿宋" w:hint="eastAsia"/>
          <w:color w:val="333333"/>
          <w:sz w:val="32"/>
          <w:szCs w:val="32"/>
        </w:rPr>
        <w:t>七</w:t>
      </w:r>
      <w:r w:rsidRPr="003F7DC6">
        <w:rPr>
          <w:rFonts w:ascii="仿宋" w:eastAsia="仿宋" w:hAnsi="仿宋" w:hint="eastAsia"/>
          <w:color w:val="333333"/>
          <w:sz w:val="32"/>
          <w:szCs w:val="32"/>
        </w:rPr>
        <w:t>）</w:t>
      </w:r>
      <w:r>
        <w:rPr>
          <w:rFonts w:ascii="仿宋" w:eastAsia="仿宋" w:hAnsi="仿宋" w:hint="eastAsia"/>
          <w:color w:val="333333"/>
          <w:sz w:val="32"/>
          <w:szCs w:val="32"/>
        </w:rPr>
        <w:t>业绩成果</w:t>
      </w:r>
      <w:r>
        <w:rPr>
          <w:rFonts w:ascii="仿宋" w:eastAsia="仿宋" w:hAnsi="仿宋"/>
          <w:color w:val="333333"/>
          <w:sz w:val="32"/>
          <w:szCs w:val="32"/>
        </w:rPr>
        <w:t>情况</w:t>
      </w:r>
    </w:p>
    <w:p w:rsidR="00784C73" w:rsidRDefault="00784C73" w:rsidP="00784C73">
      <w:pPr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  <w:r w:rsidRPr="00784C73">
        <w:rPr>
          <w:rFonts w:ascii="仿宋" w:eastAsia="仿宋" w:hAnsi="仿宋" w:hint="eastAsia"/>
          <w:color w:val="333333"/>
          <w:sz w:val="32"/>
          <w:szCs w:val="32"/>
        </w:rPr>
        <w:t>不写前缀</w:t>
      </w:r>
      <w:r>
        <w:rPr>
          <w:rFonts w:ascii="仿宋" w:eastAsia="仿宋" w:hAnsi="仿宋" w:hint="eastAsia"/>
          <w:color w:val="333333"/>
          <w:sz w:val="32"/>
          <w:szCs w:val="32"/>
        </w:rPr>
        <w:t>、</w:t>
      </w:r>
      <w:r w:rsidRPr="00784C73">
        <w:rPr>
          <w:rFonts w:ascii="仿宋" w:eastAsia="仿宋" w:hAnsi="仿宋" w:hint="eastAsia"/>
          <w:color w:val="333333"/>
          <w:sz w:val="32"/>
          <w:szCs w:val="32"/>
        </w:rPr>
        <w:t>后缀，（例如尊敬的领导，此致敬礼</w:t>
      </w:r>
      <w:r>
        <w:rPr>
          <w:rFonts w:ascii="仿宋" w:eastAsia="仿宋" w:hAnsi="仿宋" w:hint="eastAsia"/>
          <w:color w:val="333333"/>
          <w:sz w:val="32"/>
          <w:szCs w:val="32"/>
        </w:rPr>
        <w:t>、</w:t>
      </w:r>
      <w:r>
        <w:rPr>
          <w:rFonts w:ascii="仿宋" w:eastAsia="仿宋" w:hAnsi="仿宋"/>
          <w:color w:val="333333"/>
          <w:sz w:val="32"/>
          <w:szCs w:val="32"/>
        </w:rPr>
        <w:t>本人介绍</w:t>
      </w:r>
      <w:r w:rsidRPr="00784C73">
        <w:rPr>
          <w:rFonts w:ascii="仿宋" w:eastAsia="仿宋" w:hAnsi="仿宋" w:hint="eastAsia"/>
          <w:color w:val="333333"/>
          <w:sz w:val="32"/>
          <w:szCs w:val="32"/>
        </w:rPr>
        <w:t>等一系列）</w:t>
      </w:r>
      <w:r>
        <w:rPr>
          <w:rFonts w:ascii="仿宋" w:eastAsia="仿宋" w:hAnsi="仿宋" w:hint="eastAsia"/>
          <w:color w:val="333333"/>
          <w:sz w:val="32"/>
          <w:szCs w:val="32"/>
        </w:rPr>
        <w:t>：</w:t>
      </w:r>
    </w:p>
    <w:p w:rsidR="00784C73" w:rsidRDefault="00784C73" w:rsidP="00784C73">
      <w:pPr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从</w:t>
      </w:r>
      <w:r>
        <w:rPr>
          <w:rFonts w:ascii="仿宋" w:eastAsia="仿宋" w:hAnsi="仿宋"/>
          <w:color w:val="333333"/>
          <w:sz w:val="32"/>
          <w:szCs w:val="32"/>
        </w:rPr>
        <w:t>取得现职称</w:t>
      </w:r>
      <w:r>
        <w:rPr>
          <w:rFonts w:ascii="仿宋" w:eastAsia="仿宋" w:hAnsi="仿宋" w:hint="eastAsia"/>
          <w:color w:val="333333"/>
          <w:sz w:val="32"/>
          <w:szCs w:val="32"/>
        </w:rPr>
        <w:t>聘</w:t>
      </w:r>
      <w:r>
        <w:rPr>
          <w:rFonts w:ascii="仿宋" w:eastAsia="仿宋" w:hAnsi="仿宋"/>
          <w:color w:val="333333"/>
          <w:sz w:val="32"/>
          <w:szCs w:val="32"/>
        </w:rPr>
        <w:t>任</w:t>
      </w:r>
      <w:proofErr w:type="gramStart"/>
      <w:r>
        <w:rPr>
          <w:rFonts w:ascii="仿宋" w:eastAsia="仿宋" w:hAnsi="仿宋"/>
          <w:color w:val="333333"/>
          <w:sz w:val="32"/>
          <w:szCs w:val="32"/>
        </w:rPr>
        <w:t>现专业</w:t>
      </w:r>
      <w:proofErr w:type="gramEnd"/>
      <w:r>
        <w:rPr>
          <w:rFonts w:ascii="仿宋" w:eastAsia="仿宋" w:hAnsi="仿宋"/>
          <w:color w:val="333333"/>
          <w:sz w:val="32"/>
          <w:szCs w:val="32"/>
        </w:rPr>
        <w:t>技术岗位的时间填</w:t>
      </w:r>
      <w:r>
        <w:rPr>
          <w:rFonts w:ascii="仿宋" w:eastAsia="仿宋" w:hAnsi="仿宋" w:hint="eastAsia"/>
          <w:color w:val="333333"/>
          <w:sz w:val="32"/>
          <w:szCs w:val="32"/>
        </w:rPr>
        <w:t>起</w:t>
      </w:r>
      <w:r>
        <w:rPr>
          <w:rFonts w:ascii="仿宋" w:eastAsia="仿宋" w:hAnsi="仿宋"/>
          <w:color w:val="333333"/>
          <w:sz w:val="32"/>
          <w:szCs w:val="32"/>
        </w:rPr>
        <w:t>，</w:t>
      </w:r>
      <w:proofErr w:type="gramStart"/>
      <w:r>
        <w:rPr>
          <w:rFonts w:ascii="仿宋" w:eastAsia="仿宋" w:hAnsi="仿宋" w:hint="eastAsia"/>
          <w:color w:val="333333"/>
          <w:sz w:val="32"/>
          <w:szCs w:val="32"/>
        </w:rPr>
        <w:t>按时间</w:t>
      </w:r>
      <w:r>
        <w:rPr>
          <w:rFonts w:ascii="仿宋" w:eastAsia="仿宋" w:hAnsi="仿宋"/>
          <w:color w:val="333333"/>
          <w:sz w:val="32"/>
          <w:szCs w:val="32"/>
        </w:rPr>
        <w:t>顺写</w:t>
      </w:r>
      <w:proofErr w:type="gramEnd"/>
      <w:r>
        <w:rPr>
          <w:rFonts w:ascii="仿宋" w:eastAsia="仿宋" w:hAnsi="仿宋"/>
          <w:color w:val="333333"/>
          <w:sz w:val="32"/>
          <w:szCs w:val="32"/>
        </w:rPr>
        <w:t>，</w:t>
      </w:r>
      <w:r>
        <w:rPr>
          <w:rFonts w:ascii="仿宋" w:eastAsia="仿宋" w:hAnsi="仿宋" w:hint="eastAsia"/>
          <w:color w:val="333333"/>
          <w:sz w:val="32"/>
          <w:szCs w:val="32"/>
        </w:rPr>
        <w:t>参考评</w:t>
      </w:r>
      <w:r>
        <w:rPr>
          <w:rFonts w:ascii="仿宋" w:eastAsia="仿宋" w:hAnsi="仿宋"/>
          <w:color w:val="333333"/>
          <w:sz w:val="32"/>
          <w:szCs w:val="32"/>
        </w:rPr>
        <w:t>委会评审标准，</w:t>
      </w:r>
      <w:r>
        <w:rPr>
          <w:rFonts w:ascii="仿宋" w:eastAsia="仿宋" w:hAnsi="仿宋" w:hint="eastAsia"/>
          <w:color w:val="333333"/>
          <w:sz w:val="32"/>
          <w:szCs w:val="32"/>
        </w:rPr>
        <w:t>结合</w:t>
      </w:r>
      <w:r>
        <w:rPr>
          <w:rFonts w:ascii="仿宋" w:eastAsia="仿宋" w:hAnsi="仿宋"/>
          <w:color w:val="333333"/>
          <w:sz w:val="32"/>
          <w:szCs w:val="32"/>
        </w:rPr>
        <w:t>重点</w:t>
      </w:r>
    </w:p>
    <w:p w:rsidR="00784C73" w:rsidRDefault="00784C73" w:rsidP="00784C73">
      <w:pPr>
        <w:ind w:firstLineChars="200" w:firstLine="640"/>
        <w:rPr>
          <w:rFonts w:ascii="仿宋" w:eastAsia="仿宋" w:hAnsi="仿宋" w:hint="eastAsia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项目</w:t>
      </w:r>
      <w:r>
        <w:rPr>
          <w:rFonts w:ascii="仿宋" w:eastAsia="仿宋" w:hAnsi="仿宋"/>
          <w:color w:val="333333"/>
          <w:sz w:val="32"/>
          <w:szCs w:val="32"/>
        </w:rPr>
        <w:t>突出</w:t>
      </w:r>
      <w:r>
        <w:rPr>
          <w:rFonts w:ascii="仿宋" w:eastAsia="仿宋" w:hAnsi="仿宋" w:hint="eastAsia"/>
          <w:color w:val="333333"/>
          <w:sz w:val="32"/>
          <w:szCs w:val="32"/>
        </w:rPr>
        <w:t>本</w:t>
      </w:r>
      <w:r>
        <w:rPr>
          <w:rFonts w:ascii="仿宋" w:eastAsia="仿宋" w:hAnsi="仿宋"/>
          <w:color w:val="333333"/>
          <w:sz w:val="32"/>
          <w:szCs w:val="32"/>
        </w:rPr>
        <w:t>人在专业技术领域里发挥的作用，</w:t>
      </w:r>
      <w:r>
        <w:rPr>
          <w:rFonts w:ascii="仿宋" w:eastAsia="仿宋" w:hAnsi="仿宋" w:hint="eastAsia"/>
          <w:color w:val="333333"/>
          <w:sz w:val="32"/>
          <w:szCs w:val="32"/>
        </w:rPr>
        <w:t>突出</w:t>
      </w:r>
      <w:r>
        <w:rPr>
          <w:rFonts w:ascii="仿宋" w:eastAsia="仿宋" w:hAnsi="仿宋"/>
          <w:color w:val="333333"/>
          <w:sz w:val="32"/>
          <w:szCs w:val="32"/>
        </w:rPr>
        <w:t>本人专业技术的能力。</w:t>
      </w:r>
    </w:p>
    <w:p w:rsidR="00784C73" w:rsidRPr="00784C73" w:rsidRDefault="00784C73" w:rsidP="00784C73">
      <w:pPr>
        <w:ind w:firstLineChars="200" w:firstLine="640"/>
        <w:rPr>
          <w:rFonts w:ascii="仿宋" w:eastAsia="仿宋" w:hAnsi="仿宋" w:hint="eastAsia"/>
          <w:color w:val="333333"/>
          <w:sz w:val="32"/>
          <w:szCs w:val="32"/>
        </w:rPr>
      </w:pPr>
      <w:bookmarkStart w:id="0" w:name="_GoBack"/>
      <w:bookmarkEnd w:id="0"/>
    </w:p>
    <w:sectPr w:rsidR="00784C73" w:rsidRPr="00784C73" w:rsidSect="00704025">
      <w:pgSz w:w="16838" w:h="11906" w:orient="landscape"/>
      <w:pgMar w:top="1134" w:right="567" w:bottom="1134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AE6" w:rsidRDefault="00CD6AE6" w:rsidP="00784C73">
      <w:r>
        <w:separator/>
      </w:r>
    </w:p>
  </w:endnote>
  <w:endnote w:type="continuationSeparator" w:id="0">
    <w:p w:rsidR="00CD6AE6" w:rsidRDefault="00CD6AE6" w:rsidP="0078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AE6" w:rsidRDefault="00CD6AE6" w:rsidP="00784C73">
      <w:r>
        <w:separator/>
      </w:r>
    </w:p>
  </w:footnote>
  <w:footnote w:type="continuationSeparator" w:id="0">
    <w:p w:rsidR="00CD6AE6" w:rsidRDefault="00CD6AE6" w:rsidP="00784C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025"/>
    <w:rsid w:val="0003052D"/>
    <w:rsid w:val="00051DC9"/>
    <w:rsid w:val="0005393A"/>
    <w:rsid w:val="000A1000"/>
    <w:rsid w:val="000A608B"/>
    <w:rsid w:val="000B071E"/>
    <w:rsid w:val="000B5424"/>
    <w:rsid w:val="000D12F2"/>
    <w:rsid w:val="000D2C1C"/>
    <w:rsid w:val="001028D0"/>
    <w:rsid w:val="00110763"/>
    <w:rsid w:val="002074D5"/>
    <w:rsid w:val="00220B20"/>
    <w:rsid w:val="00220B51"/>
    <w:rsid w:val="0025052E"/>
    <w:rsid w:val="00277158"/>
    <w:rsid w:val="00290DA5"/>
    <w:rsid w:val="002921B7"/>
    <w:rsid w:val="0029397C"/>
    <w:rsid w:val="002B7379"/>
    <w:rsid w:val="002B7BF1"/>
    <w:rsid w:val="002D02D5"/>
    <w:rsid w:val="0033050C"/>
    <w:rsid w:val="00337445"/>
    <w:rsid w:val="003622C7"/>
    <w:rsid w:val="00364FE4"/>
    <w:rsid w:val="003A6A04"/>
    <w:rsid w:val="003C40AB"/>
    <w:rsid w:val="003D3622"/>
    <w:rsid w:val="003E09F6"/>
    <w:rsid w:val="004312CA"/>
    <w:rsid w:val="0043387B"/>
    <w:rsid w:val="00440777"/>
    <w:rsid w:val="00451758"/>
    <w:rsid w:val="00485A22"/>
    <w:rsid w:val="004928A8"/>
    <w:rsid w:val="00492FF2"/>
    <w:rsid w:val="004A39FC"/>
    <w:rsid w:val="004D0928"/>
    <w:rsid w:val="004D0EAA"/>
    <w:rsid w:val="0050595C"/>
    <w:rsid w:val="00512A53"/>
    <w:rsid w:val="005161E6"/>
    <w:rsid w:val="0055722A"/>
    <w:rsid w:val="00565918"/>
    <w:rsid w:val="0056794F"/>
    <w:rsid w:val="005A61F6"/>
    <w:rsid w:val="005B50F5"/>
    <w:rsid w:val="005B6730"/>
    <w:rsid w:val="005E3654"/>
    <w:rsid w:val="00615C48"/>
    <w:rsid w:val="006511BC"/>
    <w:rsid w:val="00694AED"/>
    <w:rsid w:val="006E2AC5"/>
    <w:rsid w:val="006E6EB8"/>
    <w:rsid w:val="00704025"/>
    <w:rsid w:val="00716595"/>
    <w:rsid w:val="00720DCF"/>
    <w:rsid w:val="00730A0E"/>
    <w:rsid w:val="0076714D"/>
    <w:rsid w:val="00781794"/>
    <w:rsid w:val="00783652"/>
    <w:rsid w:val="00784C73"/>
    <w:rsid w:val="007B07BF"/>
    <w:rsid w:val="007C4771"/>
    <w:rsid w:val="007C7B7A"/>
    <w:rsid w:val="007D20EC"/>
    <w:rsid w:val="0080379B"/>
    <w:rsid w:val="00811C98"/>
    <w:rsid w:val="0084117A"/>
    <w:rsid w:val="00856182"/>
    <w:rsid w:val="00864ACC"/>
    <w:rsid w:val="00881757"/>
    <w:rsid w:val="008867B2"/>
    <w:rsid w:val="00891D63"/>
    <w:rsid w:val="008F5C36"/>
    <w:rsid w:val="00904307"/>
    <w:rsid w:val="009247E4"/>
    <w:rsid w:val="00933CD4"/>
    <w:rsid w:val="00952A6E"/>
    <w:rsid w:val="00996E1C"/>
    <w:rsid w:val="009A5A25"/>
    <w:rsid w:val="009A721A"/>
    <w:rsid w:val="009C4DEC"/>
    <w:rsid w:val="009C66E5"/>
    <w:rsid w:val="00A51331"/>
    <w:rsid w:val="00A725A2"/>
    <w:rsid w:val="00AA48FD"/>
    <w:rsid w:val="00AB1596"/>
    <w:rsid w:val="00AB31F3"/>
    <w:rsid w:val="00AD3EFD"/>
    <w:rsid w:val="00AE1606"/>
    <w:rsid w:val="00AF4BCB"/>
    <w:rsid w:val="00B16949"/>
    <w:rsid w:val="00B2007F"/>
    <w:rsid w:val="00B20764"/>
    <w:rsid w:val="00B238DC"/>
    <w:rsid w:val="00B46FC3"/>
    <w:rsid w:val="00B7402B"/>
    <w:rsid w:val="00B81047"/>
    <w:rsid w:val="00C01F2C"/>
    <w:rsid w:val="00C21619"/>
    <w:rsid w:val="00C41292"/>
    <w:rsid w:val="00C44DC6"/>
    <w:rsid w:val="00C45BBE"/>
    <w:rsid w:val="00C6368A"/>
    <w:rsid w:val="00C879AB"/>
    <w:rsid w:val="00CA4190"/>
    <w:rsid w:val="00CC478E"/>
    <w:rsid w:val="00CC62F2"/>
    <w:rsid w:val="00CD6AE6"/>
    <w:rsid w:val="00CE1DED"/>
    <w:rsid w:val="00CE5970"/>
    <w:rsid w:val="00CE74FB"/>
    <w:rsid w:val="00D13FB3"/>
    <w:rsid w:val="00D241AC"/>
    <w:rsid w:val="00D67415"/>
    <w:rsid w:val="00D72C68"/>
    <w:rsid w:val="00D96389"/>
    <w:rsid w:val="00E02493"/>
    <w:rsid w:val="00E23085"/>
    <w:rsid w:val="00E3518E"/>
    <w:rsid w:val="00E42003"/>
    <w:rsid w:val="00E43D40"/>
    <w:rsid w:val="00EB36DF"/>
    <w:rsid w:val="00ED0925"/>
    <w:rsid w:val="00ED106B"/>
    <w:rsid w:val="00EE2610"/>
    <w:rsid w:val="00EF7166"/>
    <w:rsid w:val="00F27CD3"/>
    <w:rsid w:val="00FD6252"/>
    <w:rsid w:val="00FE0D0D"/>
    <w:rsid w:val="00FF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3017AF-EE75-40F4-BF09-57ED93218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40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4025"/>
    <w:rPr>
      <w:sz w:val="18"/>
      <w:szCs w:val="18"/>
    </w:rPr>
  </w:style>
  <w:style w:type="paragraph" w:styleId="a4">
    <w:name w:val="Normal (Web)"/>
    <w:basedOn w:val="a"/>
    <w:uiPriority w:val="99"/>
    <w:unhideWhenUsed/>
    <w:rsid w:val="00CE59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784C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84C7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84C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84C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993B3-77E1-45FA-B573-2EF4AA801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2020-09-24T07:35:00Z</cp:lastPrinted>
  <dcterms:created xsi:type="dcterms:W3CDTF">2020-09-24T07:34:00Z</dcterms:created>
  <dcterms:modified xsi:type="dcterms:W3CDTF">2020-09-24T09:21:00Z</dcterms:modified>
</cp:coreProperties>
</file>